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8DB8" w14:textId="77777777" w:rsidR="00D00B4D" w:rsidRPr="00D00B4D" w:rsidRDefault="00D00B4D" w:rsidP="00D00B4D">
      <w:pPr>
        <w:jc w:val="center"/>
        <w:rPr>
          <w:rFonts w:ascii="Arial" w:hAnsi="Arial" w:cs="Arial"/>
          <w:b/>
          <w:bCs/>
          <w:sz w:val="32"/>
          <w:szCs w:val="32"/>
          <w:lang w:val="hr-BA"/>
        </w:rPr>
      </w:pPr>
      <w:r w:rsidRPr="00D00B4D">
        <w:rPr>
          <w:rFonts w:ascii="Arial" w:hAnsi="Arial" w:cs="Arial"/>
          <w:b/>
          <w:bCs/>
          <w:sz w:val="32"/>
          <w:szCs w:val="32"/>
          <w:lang w:val="hr-BA"/>
        </w:rPr>
        <w:t xml:space="preserve">Допуна смјерница: </w:t>
      </w:r>
    </w:p>
    <w:p w14:paraId="6CA19173" w14:textId="77777777" w:rsidR="00D00B4D" w:rsidRPr="00D00B4D" w:rsidRDefault="00D00B4D" w:rsidP="00D00B4D">
      <w:pPr>
        <w:jc w:val="center"/>
        <w:rPr>
          <w:rFonts w:ascii="Arial" w:hAnsi="Arial" w:cs="Arial"/>
          <w:sz w:val="32"/>
          <w:szCs w:val="32"/>
          <w:lang w:val="hr-BA"/>
        </w:rPr>
      </w:pPr>
      <w:r w:rsidRPr="00D00B4D">
        <w:rPr>
          <w:rFonts w:ascii="Arial" w:hAnsi="Arial" w:cs="Arial"/>
          <w:sz w:val="32"/>
          <w:szCs w:val="32"/>
          <w:lang w:val="hr-BA"/>
        </w:rPr>
        <w:t xml:space="preserve">  Уговарач: Агенција локалне демократије Мостар </w:t>
      </w:r>
    </w:p>
    <w:p w14:paraId="0D55DF2B" w14:textId="54C64B47" w:rsidR="00D00B4D" w:rsidRDefault="00D00B4D" w:rsidP="00D00B4D">
      <w:pPr>
        <w:jc w:val="center"/>
        <w:rPr>
          <w:rFonts w:ascii="Arial" w:hAnsi="Arial" w:cs="Arial"/>
          <w:sz w:val="32"/>
          <w:szCs w:val="32"/>
          <w:lang w:val="hr-BA"/>
        </w:rPr>
      </w:pPr>
      <w:r w:rsidRPr="00D00B4D">
        <w:rPr>
          <w:rFonts w:ascii="Arial" w:hAnsi="Arial" w:cs="Arial"/>
          <w:sz w:val="32"/>
          <w:szCs w:val="32"/>
          <w:lang w:val="hr-BA"/>
        </w:rPr>
        <w:t>ЦН 2020/421-715</w:t>
      </w:r>
    </w:p>
    <w:p w14:paraId="5642BCA2" w14:textId="594B6486" w:rsidR="00D00B4D" w:rsidRDefault="00D00B4D" w:rsidP="00D00B4D">
      <w:pPr>
        <w:jc w:val="center"/>
        <w:rPr>
          <w:rFonts w:ascii="Arial" w:hAnsi="Arial" w:cs="Arial"/>
          <w:sz w:val="32"/>
          <w:szCs w:val="32"/>
          <w:lang w:val="hr-BA"/>
        </w:rPr>
      </w:pPr>
    </w:p>
    <w:p w14:paraId="3C5C4212" w14:textId="77777777" w:rsidR="00D00B4D" w:rsidRPr="00D00B4D" w:rsidRDefault="00D00B4D" w:rsidP="00D00B4D">
      <w:pPr>
        <w:jc w:val="center"/>
        <w:rPr>
          <w:rFonts w:ascii="Arial" w:hAnsi="Arial" w:cs="Arial"/>
          <w:sz w:val="32"/>
          <w:szCs w:val="32"/>
          <w:lang w:val="hr-BA"/>
        </w:rPr>
      </w:pPr>
    </w:p>
    <w:p w14:paraId="325F27CC" w14:textId="3A5F7AC4" w:rsidR="00D00B4D" w:rsidRDefault="00D00B4D" w:rsidP="00D00B4D">
      <w:pPr>
        <w:jc w:val="center"/>
        <w:rPr>
          <w:rFonts w:ascii="Arial" w:hAnsi="Arial" w:cs="Arial"/>
          <w:b/>
          <w:bCs/>
          <w:sz w:val="32"/>
          <w:szCs w:val="32"/>
          <w:lang w:val="hr-BA"/>
        </w:rPr>
      </w:pPr>
      <w:r w:rsidRPr="00D00B4D">
        <w:rPr>
          <w:rFonts w:ascii="Arial" w:hAnsi="Arial" w:cs="Arial"/>
          <w:b/>
          <w:bCs/>
          <w:sz w:val="32"/>
          <w:szCs w:val="32"/>
          <w:lang w:val="hr-BA"/>
        </w:rPr>
        <w:t>Јачање локалног учешћа и сарадње кроз партнерство јавних власти и ОЦД у Босни и Херцеговини – Линк за сарадњу/сурадњу</w:t>
      </w:r>
    </w:p>
    <w:p w14:paraId="69C51437" w14:textId="77777777" w:rsidR="00D00B4D" w:rsidRPr="00D00B4D" w:rsidRDefault="00D00B4D" w:rsidP="00D00B4D">
      <w:pPr>
        <w:jc w:val="center"/>
        <w:rPr>
          <w:rFonts w:ascii="Arial" w:hAnsi="Arial" w:cs="Arial"/>
          <w:b/>
          <w:bCs/>
          <w:sz w:val="32"/>
          <w:szCs w:val="32"/>
          <w:lang w:val="hr-BA"/>
        </w:rPr>
      </w:pPr>
    </w:p>
    <w:p w14:paraId="07869946" w14:textId="77777777" w:rsidR="00D00B4D" w:rsidRPr="00D00B4D" w:rsidRDefault="00D00B4D" w:rsidP="00D00B4D">
      <w:pPr>
        <w:jc w:val="center"/>
        <w:rPr>
          <w:rFonts w:ascii="Arial" w:hAnsi="Arial" w:cs="Arial"/>
          <w:sz w:val="32"/>
          <w:szCs w:val="32"/>
          <w:lang w:val="hr-BA"/>
        </w:rPr>
      </w:pPr>
      <w:r w:rsidRPr="00D00B4D">
        <w:rPr>
          <w:rFonts w:ascii="Arial" w:hAnsi="Arial" w:cs="Arial"/>
          <w:sz w:val="32"/>
          <w:szCs w:val="32"/>
          <w:lang w:val="hr-BA"/>
        </w:rPr>
        <w:t>Смјернице за апликанте</w:t>
      </w:r>
    </w:p>
    <w:p w14:paraId="216864AB" w14:textId="3CEAC8A4" w:rsidR="00452E50" w:rsidRDefault="00D00B4D" w:rsidP="00452E50">
      <w:pPr>
        <w:jc w:val="center"/>
        <w:rPr>
          <w:rFonts w:ascii="Arial" w:hAnsi="Arial" w:cs="Arial"/>
          <w:sz w:val="32"/>
          <w:szCs w:val="32"/>
          <w:lang w:val="hr-BA"/>
        </w:rPr>
      </w:pPr>
      <w:r w:rsidRPr="00D00B4D">
        <w:rPr>
          <w:rFonts w:ascii="Arial" w:hAnsi="Arial" w:cs="Arial"/>
          <w:sz w:val="32"/>
          <w:szCs w:val="32"/>
          <w:lang w:val="hr-BA"/>
        </w:rPr>
        <w:t>Рок за подношење пројектног приједлога:</w:t>
      </w:r>
    </w:p>
    <w:p w14:paraId="1229576D" w14:textId="0C91E817" w:rsidR="00F73133" w:rsidRPr="00D00B4D" w:rsidRDefault="00D00B4D" w:rsidP="00452E50">
      <w:pPr>
        <w:jc w:val="center"/>
        <w:rPr>
          <w:lang w:val="hr-BA"/>
        </w:rPr>
      </w:pPr>
      <w:r w:rsidRPr="00D00B4D">
        <w:rPr>
          <w:rFonts w:ascii="Arial" w:hAnsi="Arial" w:cs="Arial"/>
          <w:sz w:val="32"/>
          <w:szCs w:val="32"/>
          <w:lang w:val="hr-BA"/>
        </w:rPr>
        <w:t>16.03.2023</w:t>
      </w:r>
      <w:r w:rsidR="00452E50">
        <w:rPr>
          <w:lang w:val="hr-BA"/>
        </w:rPr>
        <w:t xml:space="preserve">.  </w:t>
      </w:r>
      <w:r w:rsidR="00452E50" w:rsidRPr="00D00B4D">
        <w:rPr>
          <w:rFonts w:ascii="Arial" w:hAnsi="Arial" w:cs="Arial"/>
          <w:sz w:val="32"/>
          <w:szCs w:val="32"/>
          <w:lang w:val="hr-BA"/>
        </w:rPr>
        <w:t>д</w:t>
      </w:r>
      <w:r w:rsidR="00452E50">
        <w:rPr>
          <w:rFonts w:ascii="Arial" w:hAnsi="Arial" w:cs="Arial"/>
          <w:sz w:val="32"/>
          <w:szCs w:val="32"/>
          <w:lang w:val="hr-BA"/>
        </w:rPr>
        <w:t>o 16:00</w:t>
      </w:r>
      <w:r w:rsidR="00123EE6">
        <w:rPr>
          <w:rFonts w:ascii="Arial" w:hAnsi="Arial" w:cs="Arial"/>
          <w:sz w:val="32"/>
          <w:szCs w:val="32"/>
          <w:lang w:val="hr-BA"/>
        </w:rPr>
        <w:t xml:space="preserve"> </w:t>
      </w:r>
      <w:r w:rsidR="00123EE6" w:rsidRPr="00123EE6">
        <w:rPr>
          <w:rFonts w:ascii="Arial" w:hAnsi="Arial" w:cs="Arial"/>
          <w:sz w:val="32"/>
          <w:szCs w:val="32"/>
          <w:lang w:val="hr-BA"/>
        </w:rPr>
        <w:t>цасова</w:t>
      </w:r>
    </w:p>
    <w:p w14:paraId="087976EB" w14:textId="36D3D729" w:rsidR="00494F7F" w:rsidRDefault="00494F7F" w:rsidP="00494F7F">
      <w:pPr>
        <w:jc w:val="center"/>
        <w:rPr>
          <w:lang w:val="hr-BA"/>
        </w:rPr>
      </w:pPr>
    </w:p>
    <w:p w14:paraId="77F205CD" w14:textId="1AD5755F" w:rsidR="00494F7F" w:rsidRDefault="00494F7F" w:rsidP="00494F7F">
      <w:pPr>
        <w:jc w:val="center"/>
        <w:rPr>
          <w:lang w:val="hr-BA"/>
        </w:rPr>
      </w:pPr>
    </w:p>
    <w:p w14:paraId="0A048692" w14:textId="6AAB4655" w:rsidR="00494F7F" w:rsidRDefault="00494F7F" w:rsidP="00494F7F">
      <w:pPr>
        <w:jc w:val="center"/>
        <w:rPr>
          <w:lang w:val="hr-BA"/>
        </w:rPr>
      </w:pPr>
    </w:p>
    <w:p w14:paraId="47B62D07" w14:textId="32EA52F0" w:rsidR="00494F7F" w:rsidRDefault="00494F7F" w:rsidP="00494F7F">
      <w:pPr>
        <w:jc w:val="center"/>
        <w:rPr>
          <w:lang w:val="hr-BA"/>
        </w:rPr>
      </w:pPr>
    </w:p>
    <w:p w14:paraId="627CA284" w14:textId="6273A048" w:rsidR="00494F7F" w:rsidRDefault="00494F7F" w:rsidP="00494F7F">
      <w:pPr>
        <w:jc w:val="center"/>
        <w:rPr>
          <w:lang w:val="hr-BA"/>
        </w:rPr>
      </w:pPr>
    </w:p>
    <w:p w14:paraId="08D8CD71" w14:textId="1FABD946" w:rsidR="00494F7F" w:rsidRDefault="00494F7F" w:rsidP="00494F7F">
      <w:pPr>
        <w:jc w:val="center"/>
        <w:rPr>
          <w:lang w:val="hr-BA"/>
        </w:rPr>
      </w:pPr>
    </w:p>
    <w:p w14:paraId="1EBB066F" w14:textId="07F2860D" w:rsidR="00E2339C" w:rsidRDefault="00E2339C" w:rsidP="00494F7F">
      <w:pPr>
        <w:jc w:val="center"/>
        <w:rPr>
          <w:lang w:val="hr-BA"/>
        </w:rPr>
      </w:pPr>
    </w:p>
    <w:p w14:paraId="7E0D5D43" w14:textId="61BFCA8D" w:rsidR="00E2339C" w:rsidRDefault="00E2339C" w:rsidP="00494F7F">
      <w:pPr>
        <w:jc w:val="center"/>
        <w:rPr>
          <w:lang w:val="hr-BA"/>
        </w:rPr>
      </w:pPr>
    </w:p>
    <w:p w14:paraId="15CA5CC4" w14:textId="77777777" w:rsidR="00E2339C" w:rsidRDefault="00E2339C" w:rsidP="00494F7F">
      <w:pPr>
        <w:jc w:val="center"/>
        <w:rPr>
          <w:lang w:val="hr-BA"/>
        </w:rPr>
      </w:pPr>
    </w:p>
    <w:p w14:paraId="4DA2D150" w14:textId="7A44C121" w:rsidR="00494F7F" w:rsidRDefault="00494F7F" w:rsidP="00494F7F">
      <w:pPr>
        <w:jc w:val="center"/>
        <w:rPr>
          <w:lang w:val="hr-BA"/>
        </w:rPr>
      </w:pPr>
    </w:p>
    <w:p w14:paraId="3AB1F9C3" w14:textId="58C78189" w:rsidR="00494F7F" w:rsidRDefault="00494F7F" w:rsidP="00494F7F">
      <w:pPr>
        <w:jc w:val="center"/>
        <w:rPr>
          <w:lang w:val="hr-BA"/>
        </w:rPr>
      </w:pPr>
    </w:p>
    <w:p w14:paraId="78C13A7C" w14:textId="27ED9F75" w:rsidR="00494F7F" w:rsidRDefault="00494F7F" w:rsidP="00494F7F">
      <w:pPr>
        <w:jc w:val="center"/>
        <w:rPr>
          <w:lang w:val="hr-BA"/>
        </w:rPr>
      </w:pPr>
    </w:p>
    <w:p w14:paraId="620B2172" w14:textId="600EF95D" w:rsidR="00494F7F" w:rsidRDefault="00494F7F" w:rsidP="00494F7F">
      <w:pPr>
        <w:jc w:val="center"/>
        <w:rPr>
          <w:lang w:val="hr-BA"/>
        </w:rPr>
      </w:pPr>
    </w:p>
    <w:p w14:paraId="398154A7" w14:textId="31996BC7" w:rsidR="00494F7F" w:rsidRDefault="00494F7F" w:rsidP="00494F7F">
      <w:pPr>
        <w:jc w:val="center"/>
        <w:rPr>
          <w:lang w:val="hr-BA"/>
        </w:rPr>
      </w:pPr>
    </w:p>
    <w:p w14:paraId="28AE1F42" w14:textId="77777777" w:rsidR="006831A3" w:rsidRPr="006831A3" w:rsidRDefault="006831A3" w:rsidP="006831A3">
      <w:pPr>
        <w:jc w:val="both"/>
        <w:rPr>
          <w:rFonts w:ascii="Arial" w:hAnsi="Arial" w:cs="Arial"/>
          <w:b/>
          <w:bCs/>
          <w:sz w:val="24"/>
          <w:szCs w:val="24"/>
          <w:lang w:val="hr-BA"/>
        </w:rPr>
      </w:pPr>
      <w:r w:rsidRPr="006831A3">
        <w:rPr>
          <w:rFonts w:ascii="Arial" w:hAnsi="Arial" w:cs="Arial"/>
          <w:b/>
          <w:bCs/>
          <w:sz w:val="24"/>
          <w:szCs w:val="24"/>
          <w:lang w:val="hr-BA"/>
        </w:rPr>
        <w:t xml:space="preserve">1. Допуна члана: 1.8 Како се пријавити? </w:t>
      </w:r>
    </w:p>
    <w:p w14:paraId="3AF1F43A" w14:textId="77777777" w:rsidR="006831A3" w:rsidRPr="006831A3" w:rsidRDefault="006831A3" w:rsidP="006831A3">
      <w:pPr>
        <w:jc w:val="both"/>
        <w:rPr>
          <w:rFonts w:ascii="Arial" w:hAnsi="Arial" w:cs="Arial"/>
          <w:sz w:val="24"/>
          <w:szCs w:val="24"/>
          <w:lang w:val="hr-BA"/>
        </w:rPr>
      </w:pPr>
      <w:r w:rsidRPr="006831A3">
        <w:rPr>
          <w:rFonts w:ascii="Arial" w:hAnsi="Arial" w:cs="Arial"/>
          <w:sz w:val="24"/>
          <w:szCs w:val="24"/>
          <w:lang w:val="hr-BA"/>
        </w:rPr>
        <w:t>-Доказ о посједовању банковног рачуна на име Организације не старији од мјесец дана</w:t>
      </w:r>
    </w:p>
    <w:p w14:paraId="6C6E8A6F" w14:textId="6F333952" w:rsidR="00F3585B" w:rsidRPr="006831A3" w:rsidRDefault="006831A3" w:rsidP="006831A3">
      <w:pPr>
        <w:jc w:val="both"/>
        <w:rPr>
          <w:rFonts w:ascii="Arial" w:hAnsi="Arial" w:cs="Arial"/>
          <w:color w:val="FF0000"/>
          <w:sz w:val="28"/>
          <w:szCs w:val="28"/>
          <w:lang w:val="hr-BA"/>
        </w:rPr>
      </w:pPr>
      <w:r w:rsidRPr="006831A3">
        <w:rPr>
          <w:rFonts w:ascii="Arial" w:hAnsi="Arial" w:cs="Arial"/>
          <w:sz w:val="24"/>
          <w:szCs w:val="24"/>
          <w:lang w:val="hr-BA"/>
        </w:rPr>
        <w:t>-Организације цивилног друштва које пријављују пројекте за продручје општине Невесиње обавезне су доставити писмо подршке Општине Невесиње за проведбу пројектних активности. Примјер писма подршке је саставни дио пројектне документације и налази се у Прилогу 5 пројектне апликације.</w:t>
      </w:r>
    </w:p>
    <w:p w14:paraId="5CACC6C8" w14:textId="77777777" w:rsidR="00EB2E3D" w:rsidRPr="006831A3" w:rsidRDefault="00EB2E3D" w:rsidP="00494F7F">
      <w:pPr>
        <w:jc w:val="both"/>
        <w:rPr>
          <w:rFonts w:ascii="Arial" w:hAnsi="Arial" w:cs="Arial"/>
          <w:color w:val="FF0000"/>
          <w:sz w:val="28"/>
          <w:szCs w:val="28"/>
          <w:lang w:val="hr-BA"/>
        </w:rPr>
      </w:pPr>
    </w:p>
    <w:p w14:paraId="3ED1E7E7" w14:textId="6FDC3638" w:rsidR="00EB2E3D" w:rsidRPr="006572FA" w:rsidRDefault="006831A3" w:rsidP="00EB2E3D">
      <w:pPr>
        <w:pStyle w:val="ListParagraph"/>
        <w:rPr>
          <w:rFonts w:ascii="Arial" w:hAnsi="Arial" w:cs="Arial"/>
          <w:b/>
          <w:bCs/>
          <w:sz w:val="24"/>
          <w:szCs w:val="24"/>
          <w:lang w:val="hr-BA"/>
        </w:rPr>
      </w:pPr>
      <w:r w:rsidRPr="006831A3">
        <w:rPr>
          <w:rFonts w:ascii="Arial" w:hAnsi="Arial" w:cs="Arial"/>
          <w:b/>
          <w:bCs/>
          <w:sz w:val="24"/>
          <w:szCs w:val="24"/>
          <w:lang w:val="hr-BA"/>
        </w:rPr>
        <w:t>2. Допуна Прилог-а 1</w:t>
      </w:r>
      <w:r w:rsidR="00EB2E3D" w:rsidRPr="006572FA">
        <w:rPr>
          <w:rFonts w:ascii="Arial" w:hAnsi="Arial" w:cs="Arial"/>
          <w:b/>
          <w:bCs/>
          <w:sz w:val="24"/>
          <w:szCs w:val="24"/>
          <w:lang w:val="hr-BA"/>
        </w:rPr>
        <w:t>Prilog 1.</w:t>
      </w:r>
    </w:p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7275"/>
      </w:tblGrid>
      <w:tr w:rsidR="00EB2E3D" w14:paraId="636B1010" w14:textId="77777777" w:rsidTr="00BE56A0"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5BA5892" w14:textId="220AD356" w:rsidR="00EB2E3D" w:rsidRDefault="006831A3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6831A3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Назив пројекта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8FBD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B2E3D" w14:paraId="46F84F55" w14:textId="77777777" w:rsidTr="00BE56A0"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541DD1" w14:textId="0483D441" w:rsidR="00EB2E3D" w:rsidRPr="00AA2BAF" w:rsidRDefault="006831A3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sr-Latn-RS" w:eastAsia="en-GB"/>
              </w:rPr>
            </w:pPr>
            <w:r w:rsidRPr="006831A3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Трајање пројекта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92E6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B2E3D" w14:paraId="3DAE7BEE" w14:textId="77777777" w:rsidTr="00BE56A0"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08382F" w14:textId="79369B39" w:rsidR="00EB2E3D" w:rsidRPr="00AA2BAF" w:rsidRDefault="006831A3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sr-Latn-RS" w:eastAsia="en-GB"/>
              </w:rPr>
            </w:pPr>
            <w:r w:rsidRPr="006831A3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Назив организације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47C7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B2E3D" w14:paraId="7B281711" w14:textId="77777777" w:rsidTr="00BE56A0"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43CD28F" w14:textId="77777777" w:rsidR="006831A3" w:rsidRPr="006831A3" w:rsidRDefault="006831A3" w:rsidP="006831A3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  <w:r w:rsidRPr="006831A3"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>Контакт особа</w:t>
            </w:r>
          </w:p>
          <w:p w14:paraId="2FBCA993" w14:textId="1C669098" w:rsidR="00EB2E3D" w:rsidRDefault="006831A3" w:rsidP="006831A3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</w:pPr>
            <w:r w:rsidRPr="006831A3"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>(име, презиме и титула)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22C3D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  <w:t> </w:t>
            </w:r>
          </w:p>
        </w:tc>
      </w:tr>
      <w:tr w:rsidR="00EB2E3D" w14:paraId="7537F608" w14:textId="77777777" w:rsidTr="00BE56A0">
        <w:trPr>
          <w:trHeight w:val="624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09F191" w14:textId="751466EE" w:rsidR="00EB2E3D" w:rsidRDefault="006831A3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en-GB"/>
              </w:rPr>
            </w:pPr>
            <w:r w:rsidRPr="006831A3">
              <w:rPr>
                <w:rFonts w:ascii="Arial" w:eastAsia="Times New Roman" w:hAnsi="Arial" w:cs="Arial"/>
                <w:bCs/>
                <w:sz w:val="20"/>
                <w:szCs w:val="20"/>
                <w:lang w:val="pt-PT" w:eastAsia="en-GB"/>
              </w:rPr>
              <w:t>Број упослених на пуно радно вријеме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3466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</w:p>
        </w:tc>
      </w:tr>
      <w:tr w:rsidR="00EB2E3D" w14:paraId="6A57A865" w14:textId="77777777" w:rsidTr="00BE56A0">
        <w:trPr>
          <w:trHeight w:val="624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E68DF5" w14:textId="52F4EE5A" w:rsidR="00EB2E3D" w:rsidRDefault="006831A3" w:rsidP="00BE56A0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en-GB"/>
              </w:rPr>
            </w:pPr>
            <w:r w:rsidRPr="006831A3">
              <w:rPr>
                <w:rFonts w:ascii="Arial" w:eastAsia="Times New Roman" w:hAnsi="Arial" w:cs="Arial"/>
                <w:bCs/>
                <w:sz w:val="20"/>
                <w:szCs w:val="20"/>
                <w:lang w:val="pt-PT" w:eastAsia="en-GB"/>
              </w:rPr>
              <w:t>Контакт одговорне особе у организацији (емаил и тел)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0F659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 w:eastAsia="en-GB"/>
              </w:rPr>
              <w:t> </w:t>
            </w:r>
          </w:p>
        </w:tc>
      </w:tr>
      <w:tr w:rsidR="00EB2E3D" w14:paraId="3AB5D7F9" w14:textId="77777777" w:rsidTr="00BE56A0">
        <w:trPr>
          <w:trHeight w:val="606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03C37CE" w14:textId="77777777" w:rsidR="006831A3" w:rsidRPr="006831A3" w:rsidRDefault="006831A3" w:rsidP="006831A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  <w:r w:rsidRPr="006831A3"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 xml:space="preserve">Контакт организације </w:t>
            </w:r>
          </w:p>
          <w:p w14:paraId="2BA54F06" w14:textId="41359986" w:rsidR="00EB2E3D" w:rsidRDefault="006831A3" w:rsidP="006831A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  <w:r w:rsidRPr="006831A3"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  <w:t>(емаил и тел)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7351" w14:textId="77777777" w:rsidR="00EB2E3D" w:rsidRDefault="00EB2E3D" w:rsidP="00BE56A0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</w:p>
        </w:tc>
      </w:tr>
    </w:tbl>
    <w:p w14:paraId="64E8692E" w14:textId="07DB5683" w:rsidR="00EB2E3D" w:rsidRDefault="006831A3" w:rsidP="00EB2E3D">
      <w:pPr>
        <w:tabs>
          <w:tab w:val="left" w:pos="1248"/>
        </w:tabs>
        <w:jc w:val="both"/>
        <w:rPr>
          <w:rFonts w:ascii="Arial" w:hAnsi="Arial" w:cs="Arial"/>
          <w:color w:val="FF0000"/>
          <w:lang w:val="hr-BA"/>
        </w:rPr>
      </w:pPr>
      <w:r w:rsidRPr="006831A3">
        <w:rPr>
          <w:rFonts w:ascii="Arial" w:hAnsi="Arial" w:cs="Arial"/>
          <w:lang w:val="hr-BA"/>
        </w:rPr>
        <w:t>*Допуна прилога 1 је унешена у Пријавни образац – Прилог 1</w:t>
      </w:r>
    </w:p>
    <w:p w14:paraId="20A26676" w14:textId="77777777" w:rsidR="006831A3" w:rsidRPr="006831A3" w:rsidRDefault="006831A3" w:rsidP="006831A3">
      <w:pPr>
        <w:tabs>
          <w:tab w:val="left" w:pos="1248"/>
        </w:tabs>
        <w:jc w:val="both"/>
        <w:rPr>
          <w:rFonts w:ascii="Arial" w:hAnsi="Arial" w:cs="Arial"/>
          <w:b/>
          <w:bCs/>
          <w:lang w:val="hr-BA"/>
        </w:rPr>
      </w:pPr>
      <w:r w:rsidRPr="006831A3">
        <w:rPr>
          <w:rFonts w:ascii="Arial" w:hAnsi="Arial" w:cs="Arial"/>
          <w:b/>
          <w:bCs/>
          <w:lang w:val="hr-BA"/>
        </w:rPr>
        <w:t xml:space="preserve">3. Прилог 2 - Буџет </w:t>
      </w:r>
    </w:p>
    <w:p w14:paraId="11417A3D" w14:textId="14D21156" w:rsidR="006831A3" w:rsidRPr="006831A3" w:rsidRDefault="006831A3" w:rsidP="006831A3">
      <w:pPr>
        <w:tabs>
          <w:tab w:val="left" w:pos="1248"/>
        </w:tabs>
        <w:jc w:val="both"/>
        <w:rPr>
          <w:rFonts w:ascii="Arial" w:hAnsi="Arial" w:cs="Arial"/>
          <w:lang w:val="hr-BA"/>
        </w:rPr>
      </w:pPr>
      <w:r w:rsidRPr="006831A3">
        <w:rPr>
          <w:rFonts w:ascii="Arial" w:hAnsi="Arial" w:cs="Arial"/>
          <w:lang w:val="hr-BA"/>
        </w:rPr>
        <w:t>10 % од укупног буџета се могу буџетирати ртрошкови особља кој</w:t>
      </w:r>
      <w:r w:rsidR="007116F7">
        <w:rPr>
          <w:rFonts w:ascii="Arial" w:hAnsi="Arial" w:cs="Arial"/>
          <w:lang w:val="hr-BA"/>
        </w:rPr>
        <w:t>e</w:t>
      </w:r>
      <w:r w:rsidRPr="006831A3">
        <w:rPr>
          <w:rFonts w:ascii="Arial" w:hAnsi="Arial" w:cs="Arial"/>
          <w:lang w:val="hr-BA"/>
        </w:rPr>
        <w:t xml:space="preserve"> рад</w:t>
      </w:r>
      <w:r w:rsidR="007116F7" w:rsidRPr="006831A3">
        <w:rPr>
          <w:rFonts w:ascii="Arial" w:hAnsi="Arial" w:cs="Arial"/>
          <w:lang w:val="hr-BA"/>
        </w:rPr>
        <w:t>и</w:t>
      </w:r>
      <w:r w:rsidRPr="006831A3">
        <w:rPr>
          <w:rFonts w:ascii="Arial" w:hAnsi="Arial" w:cs="Arial"/>
          <w:lang w:val="hr-BA"/>
        </w:rPr>
        <w:t xml:space="preserve"> на проведби пројекта (запослени у организацији-детаљан опис и објашњење ангажмана навести у коментар</w:t>
      </w:r>
      <w:r w:rsidR="007116F7" w:rsidRPr="006831A3">
        <w:rPr>
          <w:rFonts w:ascii="Arial" w:hAnsi="Arial" w:cs="Arial"/>
          <w:lang w:val="hr-BA"/>
        </w:rPr>
        <w:t>у</w:t>
      </w:r>
      <w:r w:rsidR="007116F7">
        <w:rPr>
          <w:rFonts w:ascii="Arial" w:hAnsi="Arial" w:cs="Arial"/>
          <w:lang w:val="hr-BA"/>
        </w:rPr>
        <w:t>)</w:t>
      </w:r>
      <w:r w:rsidRPr="006831A3">
        <w:rPr>
          <w:rFonts w:ascii="Arial" w:hAnsi="Arial" w:cs="Arial"/>
          <w:lang w:val="hr-BA"/>
        </w:rPr>
        <w:t>.</w:t>
      </w:r>
    </w:p>
    <w:p w14:paraId="17FB2093" w14:textId="77777777" w:rsidR="006831A3" w:rsidRPr="006831A3" w:rsidRDefault="006831A3" w:rsidP="006831A3">
      <w:pPr>
        <w:tabs>
          <w:tab w:val="left" w:pos="1248"/>
        </w:tabs>
        <w:jc w:val="both"/>
        <w:rPr>
          <w:rFonts w:ascii="Arial" w:hAnsi="Arial" w:cs="Arial"/>
          <w:lang w:val="hr-BA"/>
        </w:rPr>
      </w:pPr>
      <w:r w:rsidRPr="006831A3">
        <w:rPr>
          <w:rFonts w:ascii="Arial" w:hAnsi="Arial" w:cs="Arial"/>
          <w:lang w:val="hr-BA"/>
        </w:rPr>
        <w:t xml:space="preserve">* Допуна Прилога 2 је унешена у Прилог 2 Буџет. </w:t>
      </w:r>
    </w:p>
    <w:p w14:paraId="181D538A" w14:textId="77777777" w:rsidR="006831A3" w:rsidRPr="006831A3" w:rsidRDefault="006831A3" w:rsidP="006831A3">
      <w:pPr>
        <w:tabs>
          <w:tab w:val="left" w:pos="1248"/>
        </w:tabs>
        <w:jc w:val="both"/>
        <w:rPr>
          <w:rFonts w:ascii="Arial" w:hAnsi="Arial" w:cs="Arial"/>
          <w:b/>
          <w:bCs/>
          <w:lang w:val="hr-BA"/>
        </w:rPr>
      </w:pPr>
    </w:p>
    <w:p w14:paraId="381A8816" w14:textId="77777777" w:rsidR="006831A3" w:rsidRPr="006831A3" w:rsidRDefault="006831A3" w:rsidP="006831A3">
      <w:pPr>
        <w:tabs>
          <w:tab w:val="left" w:pos="1248"/>
        </w:tabs>
        <w:jc w:val="both"/>
        <w:rPr>
          <w:rFonts w:ascii="Arial" w:hAnsi="Arial" w:cs="Arial"/>
          <w:b/>
          <w:bCs/>
          <w:lang w:val="hr-BA"/>
        </w:rPr>
      </w:pPr>
      <w:r w:rsidRPr="006831A3">
        <w:rPr>
          <w:rFonts w:ascii="Arial" w:hAnsi="Arial" w:cs="Arial"/>
          <w:b/>
          <w:bCs/>
          <w:lang w:val="hr-BA"/>
        </w:rPr>
        <w:t xml:space="preserve">Пројектни приједлози који су предати на пошту до дана објаве Допуне смјерница, ће бити оцијењени узимајући у обзир Објављене смјернице прије Допуне смјерница. </w:t>
      </w:r>
    </w:p>
    <w:p w14:paraId="58CC7382" w14:textId="5DDDCA2F" w:rsidR="0091134D" w:rsidRPr="003A1675" w:rsidRDefault="0091134D" w:rsidP="006831A3">
      <w:pPr>
        <w:tabs>
          <w:tab w:val="left" w:pos="1248"/>
        </w:tabs>
        <w:jc w:val="both"/>
        <w:rPr>
          <w:b/>
          <w:bCs/>
          <w:i/>
          <w:iCs/>
          <w:lang w:val="hr-BA"/>
        </w:rPr>
      </w:pPr>
    </w:p>
    <w:sectPr w:rsidR="0091134D" w:rsidRPr="003A16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6838" w14:textId="77777777" w:rsidR="00C57030" w:rsidRDefault="00C57030" w:rsidP="00494F7F">
      <w:pPr>
        <w:spacing w:after="0" w:line="240" w:lineRule="auto"/>
      </w:pPr>
      <w:r>
        <w:separator/>
      </w:r>
    </w:p>
  </w:endnote>
  <w:endnote w:type="continuationSeparator" w:id="0">
    <w:p w14:paraId="2B7BC245" w14:textId="77777777" w:rsidR="00C57030" w:rsidRDefault="00C57030" w:rsidP="0049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9B18" w14:textId="4D7CF4CF" w:rsidR="00494F7F" w:rsidRDefault="00494F7F">
    <w:pPr>
      <w:pStyle w:val="Footer"/>
    </w:pPr>
    <w:r w:rsidRPr="00494F7F">
      <w:rPr>
        <w:noProof/>
      </w:rPr>
      <w:drawing>
        <wp:inline distT="0" distB="0" distL="0" distR="0" wp14:anchorId="4DA0C7E7" wp14:editId="499A3497">
          <wp:extent cx="5943600" cy="457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B6A8" w14:textId="77777777" w:rsidR="00C57030" w:rsidRDefault="00C57030" w:rsidP="00494F7F">
      <w:pPr>
        <w:spacing w:after="0" w:line="240" w:lineRule="auto"/>
      </w:pPr>
      <w:r>
        <w:separator/>
      </w:r>
    </w:p>
  </w:footnote>
  <w:footnote w:type="continuationSeparator" w:id="0">
    <w:p w14:paraId="06CC0D53" w14:textId="77777777" w:rsidR="00C57030" w:rsidRDefault="00C57030" w:rsidP="0049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8CD4" w14:textId="3ADC56E9" w:rsidR="00494F7F" w:rsidRDefault="00494F7F">
    <w:pPr>
      <w:pStyle w:val="Header"/>
    </w:pPr>
    <w:r>
      <w:rPr>
        <w:noProof/>
      </w:rPr>
      <w:drawing>
        <wp:inline distT="0" distB="0" distL="0" distR="0" wp14:anchorId="18DD1E2F" wp14:editId="08B24A62">
          <wp:extent cx="5730875" cy="969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8D5"/>
    <w:multiLevelType w:val="hybridMultilevel"/>
    <w:tmpl w:val="0B22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3F36"/>
    <w:multiLevelType w:val="hybridMultilevel"/>
    <w:tmpl w:val="CA860164"/>
    <w:lvl w:ilvl="0" w:tplc="63425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957130">
    <w:abstractNumId w:val="1"/>
  </w:num>
  <w:num w:numId="2" w16cid:durableId="167349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1A"/>
    <w:rsid w:val="000A731A"/>
    <w:rsid w:val="00123EE6"/>
    <w:rsid w:val="00161F7E"/>
    <w:rsid w:val="002D0C8A"/>
    <w:rsid w:val="003A1675"/>
    <w:rsid w:val="00452E50"/>
    <w:rsid w:val="00494F7F"/>
    <w:rsid w:val="00572ABF"/>
    <w:rsid w:val="005D7DA4"/>
    <w:rsid w:val="0060457D"/>
    <w:rsid w:val="006572FA"/>
    <w:rsid w:val="006831A3"/>
    <w:rsid w:val="006D32AB"/>
    <w:rsid w:val="006F77AB"/>
    <w:rsid w:val="007116F7"/>
    <w:rsid w:val="007944D8"/>
    <w:rsid w:val="00807129"/>
    <w:rsid w:val="0091134D"/>
    <w:rsid w:val="009226CD"/>
    <w:rsid w:val="00C57030"/>
    <w:rsid w:val="00D00B4D"/>
    <w:rsid w:val="00D70FE8"/>
    <w:rsid w:val="00E2339C"/>
    <w:rsid w:val="00EB2E3D"/>
    <w:rsid w:val="00F3585B"/>
    <w:rsid w:val="00F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B3DAC"/>
  <w15:chartTrackingRefBased/>
  <w15:docId w15:val="{193E7AB0-8E94-4371-BCAC-F70E190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7F"/>
  </w:style>
  <w:style w:type="paragraph" w:styleId="Footer">
    <w:name w:val="footer"/>
    <w:basedOn w:val="Normal"/>
    <w:link w:val="FooterChar"/>
    <w:uiPriority w:val="99"/>
    <w:unhideWhenUsed/>
    <w:rsid w:val="0049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7F"/>
  </w:style>
  <w:style w:type="paragraph" w:styleId="ListParagraph">
    <w:name w:val="List Paragraph"/>
    <w:basedOn w:val="Normal"/>
    <w:uiPriority w:val="34"/>
    <w:qFormat/>
    <w:rsid w:val="0049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Lda</cp:lastModifiedBy>
  <cp:revision>17</cp:revision>
  <dcterms:created xsi:type="dcterms:W3CDTF">2023-02-16T08:13:00Z</dcterms:created>
  <dcterms:modified xsi:type="dcterms:W3CDTF">2023-02-20T08:46:00Z</dcterms:modified>
</cp:coreProperties>
</file>